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b1bad38bf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ed31cd018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Dietlikon / Eichwiesen,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d01d52164c43" /><Relationship Type="http://schemas.openxmlformats.org/officeDocument/2006/relationships/numbering" Target="/word/numbering.xml" Id="R6fcd6c32c87f4ea5" /><Relationship Type="http://schemas.openxmlformats.org/officeDocument/2006/relationships/settings" Target="/word/settings.xml" Id="R4955f88c95c14e83" /><Relationship Type="http://schemas.openxmlformats.org/officeDocument/2006/relationships/image" Target="/word/media/f50ca2df-42ca-4ef7-bbee-6a621cae285e.png" Id="R9c9ed31cd0184420" /></Relationships>
</file>