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6ba4f8d21e41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d4845915c04f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Dorf Aesch,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523d8f793d47ff" /><Relationship Type="http://schemas.openxmlformats.org/officeDocument/2006/relationships/numbering" Target="/word/numbering.xml" Id="R8e8fe8e573e0457a" /><Relationship Type="http://schemas.openxmlformats.org/officeDocument/2006/relationships/settings" Target="/word/settings.xml" Id="R5ab167d8787049ce" /><Relationship Type="http://schemas.openxmlformats.org/officeDocument/2006/relationships/image" Target="/word/media/97155008-3c1e-4010-af1f-f59018734f64.png" Id="Re8d4845915c04fd3" /></Relationships>
</file>