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c11eee495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0cc6566b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7d410d13244d0" /><Relationship Type="http://schemas.openxmlformats.org/officeDocument/2006/relationships/numbering" Target="/word/numbering.xml" Id="Rda1b39eb133945b8" /><Relationship Type="http://schemas.openxmlformats.org/officeDocument/2006/relationships/settings" Target="/word/settings.xml" Id="R0415f406be984a51" /><Relationship Type="http://schemas.openxmlformats.org/officeDocument/2006/relationships/image" Target="/word/media/2ca14f9e-83de-4a8b-b6cc-23dd23c57b29.png" Id="Rd870cc6566b347a6" /></Relationships>
</file>