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2b7a7318f84e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8730dac5f544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Duebendorf / Gfenn,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3b8fb54f2f4050" /><Relationship Type="http://schemas.openxmlformats.org/officeDocument/2006/relationships/numbering" Target="/word/numbering.xml" Id="Re675a94e9e854954" /><Relationship Type="http://schemas.openxmlformats.org/officeDocument/2006/relationships/settings" Target="/word/settings.xml" Id="R95f66d839c9f41d2" /><Relationship Type="http://schemas.openxmlformats.org/officeDocument/2006/relationships/image" Target="/word/media/3facafa1-d45e-47b3-b36d-f37abcfc8a7a.png" Id="R0a8730dac5f544d7" /></Relationships>
</file>