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3b53fa327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9bd768781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Duebendorf / Schoenau,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462e47ed34404" /><Relationship Type="http://schemas.openxmlformats.org/officeDocument/2006/relationships/numbering" Target="/word/numbering.xml" Id="R66d80792e58a4247" /><Relationship Type="http://schemas.openxmlformats.org/officeDocument/2006/relationships/settings" Target="/word/settings.xml" Id="R835da7eb57bc460d" /><Relationship Type="http://schemas.openxmlformats.org/officeDocument/2006/relationships/image" Target="/word/media/c1978bfa-559b-496b-a0b8-f4a076fd100d.png" Id="R8219bd7687814797" /></Relationships>
</file>