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c1bdafc3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0cd1c84f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Sonnental,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6f09bc2d840c1" /><Relationship Type="http://schemas.openxmlformats.org/officeDocument/2006/relationships/numbering" Target="/word/numbering.xml" Id="R45f58c1a803e4aed" /><Relationship Type="http://schemas.openxmlformats.org/officeDocument/2006/relationships/settings" Target="/word/settings.xml" Id="Rc147601de15344ad" /><Relationship Type="http://schemas.openxmlformats.org/officeDocument/2006/relationships/image" Target="/word/media/689380a2-6930-49ae-ad4f-87959cd8e055.png" Id="R0620cd1c84f640a6" /></Relationships>
</file>