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c8a3b9080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b6779a6f7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Effretikon / Brandenriet / Vogelsang,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0abdbb2249f3" /><Relationship Type="http://schemas.openxmlformats.org/officeDocument/2006/relationships/numbering" Target="/word/numbering.xml" Id="Ra38723fee71842bf" /><Relationship Type="http://schemas.openxmlformats.org/officeDocument/2006/relationships/settings" Target="/word/settings.xml" Id="Reba633933be441d7" /><Relationship Type="http://schemas.openxmlformats.org/officeDocument/2006/relationships/image" Target="/word/media/32fd8c7d-a339-4ac5-acc4-0daf28039d7f.png" Id="R0bdb6779a6f7405b" /></Relationships>
</file>