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fdd56a1ec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28742c757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Ehrenhau,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447e3ca4a4bf8" /><Relationship Type="http://schemas.openxmlformats.org/officeDocument/2006/relationships/numbering" Target="/word/numbering.xml" Id="R90f036107c734478" /><Relationship Type="http://schemas.openxmlformats.org/officeDocument/2006/relationships/settings" Target="/word/settings.xml" Id="Rc2029732c3814612" /><Relationship Type="http://schemas.openxmlformats.org/officeDocument/2006/relationships/image" Target="/word/media/e4e236b6-2d83-45ea-a7d6-d883636e7b85.png" Id="R86228742c75741c8" /></Relationships>
</file>