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e2c373bf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fbf68c7be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Ehretstock,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bc963b824572" /><Relationship Type="http://schemas.openxmlformats.org/officeDocument/2006/relationships/numbering" Target="/word/numbering.xml" Id="R7c340e2469ad4849" /><Relationship Type="http://schemas.openxmlformats.org/officeDocument/2006/relationships/settings" Target="/word/settings.xml" Id="Rb515c5114ba141ae" /><Relationship Type="http://schemas.openxmlformats.org/officeDocument/2006/relationships/image" Target="/word/media/9065a96b-4e82-4852-939f-806d4f934bae.png" Id="Rd21fbf68c7be4801" /></Relationships>
</file>