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20fcced3f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edba0cd1b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3e5b34cb44d92" /><Relationship Type="http://schemas.openxmlformats.org/officeDocument/2006/relationships/numbering" Target="/word/numbering.xml" Id="R99d0ad4379d4420a" /><Relationship Type="http://schemas.openxmlformats.org/officeDocument/2006/relationships/settings" Target="/word/settings.xml" Id="R8ffa39970b7741f5" /><Relationship Type="http://schemas.openxmlformats.org/officeDocument/2006/relationships/image" Target="/word/media/a13caaa0-8f07-499c-abe9-9259f9bc575f.png" Id="Rc0eedba0cd1b4526" /></Relationships>
</file>