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4bb41842d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1c24c771d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Ennetaach,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57f09533e4554" /><Relationship Type="http://schemas.openxmlformats.org/officeDocument/2006/relationships/numbering" Target="/word/numbering.xml" Id="R13f7cf4bd5394ec6" /><Relationship Type="http://schemas.openxmlformats.org/officeDocument/2006/relationships/settings" Target="/word/settings.xml" Id="Rb0e9b949847040e6" /><Relationship Type="http://schemas.openxmlformats.org/officeDocument/2006/relationships/image" Target="/word/media/d6960942-9627-4710-8c46-517aa781b565.png" Id="R2ff1c24c771d4129" /></Relationships>
</file>