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28a6f47ac64c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10833e423c4f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Felderen,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fc813d7da74ebe" /><Relationship Type="http://schemas.openxmlformats.org/officeDocument/2006/relationships/numbering" Target="/word/numbering.xml" Id="R659340c7254a4885" /><Relationship Type="http://schemas.openxmlformats.org/officeDocument/2006/relationships/settings" Target="/word/settings.xml" Id="Rca9ea67144de45f8" /><Relationship Type="http://schemas.openxmlformats.org/officeDocument/2006/relationships/image" Target="/word/media/c1ea8ef5-ff3e-4811-b53c-bf9bee1d14c7.png" Id="Rff10833e423c4f91" /></Relationships>
</file>