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61c769a52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bf2ace49c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Girenbad,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7a996da8c44e0" /><Relationship Type="http://schemas.openxmlformats.org/officeDocument/2006/relationships/numbering" Target="/word/numbering.xml" Id="R137293b6055c4b66" /><Relationship Type="http://schemas.openxmlformats.org/officeDocument/2006/relationships/settings" Target="/word/settings.xml" Id="R9a83b68a7f2a41b6" /><Relationship Type="http://schemas.openxmlformats.org/officeDocument/2006/relationships/image" Target="/word/media/95c1b60f-6f65-4d45-a2c1-2cac74d97c1f.png" Id="Rcefbf2ace49c47f7" /></Relationships>
</file>