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98a9b34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ef901b03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Glattenberg,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cc248f1d4107" /><Relationship Type="http://schemas.openxmlformats.org/officeDocument/2006/relationships/numbering" Target="/word/numbering.xml" Id="Rcf3cad609a76487c" /><Relationship Type="http://schemas.openxmlformats.org/officeDocument/2006/relationships/settings" Target="/word/settings.xml" Id="Rbddca26f11234920" /><Relationship Type="http://schemas.openxmlformats.org/officeDocument/2006/relationships/image" Target="/word/media/18b13744-c269-43f1-b0b6-af9b2b052f3c.png" Id="Ra68ef901b0334a95" /></Relationships>
</file>