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beaa2b3a6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9e11f384f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Glattenried,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2faf57b9f4525" /><Relationship Type="http://schemas.openxmlformats.org/officeDocument/2006/relationships/numbering" Target="/word/numbering.xml" Id="Rad2c70139e344f6b" /><Relationship Type="http://schemas.openxmlformats.org/officeDocument/2006/relationships/settings" Target="/word/settings.xml" Id="R4ecec00f816a48b4" /><Relationship Type="http://schemas.openxmlformats.org/officeDocument/2006/relationships/image" Target="/word/media/3f2aca1c-6ca1-460d-b345-84850e596011.png" Id="Rbc29e11f384f433f" /></Relationships>
</file>