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b66c2ce7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4198e06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Gontenbad,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b9e49a52248ae" /><Relationship Type="http://schemas.openxmlformats.org/officeDocument/2006/relationships/numbering" Target="/word/numbering.xml" Id="R65ebabebb985400a" /><Relationship Type="http://schemas.openxmlformats.org/officeDocument/2006/relationships/settings" Target="/word/settings.xml" Id="R0893f159e7dc4f2b" /><Relationship Type="http://schemas.openxmlformats.org/officeDocument/2006/relationships/image" Target="/word/media/f6020ca4-d1c4-48ae-9911-8e42cb10dc1a.png" Id="Re0574198e06742de" /></Relationships>
</file>