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d64ea270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51863b9db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Grafstal,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77fe4a63a449b" /><Relationship Type="http://schemas.openxmlformats.org/officeDocument/2006/relationships/numbering" Target="/word/numbering.xml" Id="Rc7b86cb9e9874b86" /><Relationship Type="http://schemas.openxmlformats.org/officeDocument/2006/relationships/settings" Target="/word/settings.xml" Id="R62df0e31a0624550" /><Relationship Type="http://schemas.openxmlformats.org/officeDocument/2006/relationships/image" Target="/word/media/4ce7ca33-d75c-47c8-93fb-79bf15233bcf.png" Id="Rf8651863b9db4315" /></Relationships>
</file>