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199428748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174da802a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Grancy,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2712f730c41af" /><Relationship Type="http://schemas.openxmlformats.org/officeDocument/2006/relationships/numbering" Target="/word/numbering.xml" Id="R509dc630564f40ee" /><Relationship Type="http://schemas.openxmlformats.org/officeDocument/2006/relationships/settings" Target="/word/settings.xml" Id="R8ba994958c1449f0" /><Relationship Type="http://schemas.openxmlformats.org/officeDocument/2006/relationships/image" Target="/word/media/6a0cf016-b432-46bf-b778-35b9beb12dc1.png" Id="Refd174da802a46cb" /></Relationships>
</file>