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174e066c1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1d35ce043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Grengiols,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c30c7769d497a" /><Relationship Type="http://schemas.openxmlformats.org/officeDocument/2006/relationships/numbering" Target="/word/numbering.xml" Id="Rbb2b834131274c79" /><Relationship Type="http://schemas.openxmlformats.org/officeDocument/2006/relationships/settings" Target="/word/settings.xml" Id="R5346960ade0e41aa" /><Relationship Type="http://schemas.openxmlformats.org/officeDocument/2006/relationships/image" Target="/word/media/5b5c737a-bb69-4b5d-94be-39fe20f3fe00.png" Id="Rf651d35ce04347c0" /></Relationships>
</file>