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11dba2fff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672608f2c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f2ec3a76f4038" /><Relationship Type="http://schemas.openxmlformats.org/officeDocument/2006/relationships/numbering" Target="/word/numbering.xml" Id="R062abe3d4bd1459c" /><Relationship Type="http://schemas.openxmlformats.org/officeDocument/2006/relationships/settings" Target="/word/settings.xml" Id="R158dd95cb18d44e1" /><Relationship Type="http://schemas.openxmlformats.org/officeDocument/2006/relationships/image" Target="/word/media/26103b40-86ec-4f3d-8851-7e812a076ced.png" Id="Rf0d672608f2c4c82" /></Relationships>
</file>