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faf8bc1d7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b8d818a47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Heremence,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8b16f1d784360" /><Relationship Type="http://schemas.openxmlformats.org/officeDocument/2006/relationships/numbering" Target="/word/numbering.xml" Id="R1bcc51671915413a" /><Relationship Type="http://schemas.openxmlformats.org/officeDocument/2006/relationships/settings" Target="/word/settings.xml" Id="Rfc153f2c85914599" /><Relationship Type="http://schemas.openxmlformats.org/officeDocument/2006/relationships/image" Target="/word/media/c378f8a1-815b-47cf-bd4a-b05e0b781a19.png" Id="Rf79b8d818a474ed3" /></Relationships>
</file>