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ac9ffee24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c522e42c8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Hermenches,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90b1891df4229" /><Relationship Type="http://schemas.openxmlformats.org/officeDocument/2006/relationships/numbering" Target="/word/numbering.xml" Id="R35a01d59c2b646dc" /><Relationship Type="http://schemas.openxmlformats.org/officeDocument/2006/relationships/settings" Target="/word/settings.xml" Id="Rc2b43bcae2374363" /><Relationship Type="http://schemas.openxmlformats.org/officeDocument/2006/relationships/image" Target="/word/media/8c0c8503-4052-41a4-88d3-979787dba593.png" Id="R575c522e42c84ccd" /></Relationships>
</file>