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c6ec06a50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c5a37e5e2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Hunzigenbrugg,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36f3c707e4af2" /><Relationship Type="http://schemas.openxmlformats.org/officeDocument/2006/relationships/numbering" Target="/word/numbering.xml" Id="R4c9838f8a2994808" /><Relationship Type="http://schemas.openxmlformats.org/officeDocument/2006/relationships/settings" Target="/word/settings.xml" Id="R3cb8f8f5354d43b5" /><Relationship Type="http://schemas.openxmlformats.org/officeDocument/2006/relationships/image" Target="/word/media/a9bfbb53-f252-4ffe-a67f-73e9e4d6c9f0.png" Id="Rfdac5a37e5e24857" /></Relationships>
</file>