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678bcb4d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649fd6d3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f8da0a8e440b1" /><Relationship Type="http://schemas.openxmlformats.org/officeDocument/2006/relationships/numbering" Target="/word/numbering.xml" Id="R6e2bf8efe2cb4f13" /><Relationship Type="http://schemas.openxmlformats.org/officeDocument/2006/relationships/settings" Target="/word/settings.xml" Id="R513270a7c9a346e0" /><Relationship Type="http://schemas.openxmlformats.org/officeDocument/2006/relationships/image" Target="/word/media/9e507923-fcc3-4174-bf2c-ba03021cad8c.png" Id="R999649fd6d3443c5" /></Relationships>
</file>