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9cf6e2609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a26d0aa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Juchen,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099a080e74409" /><Relationship Type="http://schemas.openxmlformats.org/officeDocument/2006/relationships/numbering" Target="/word/numbering.xml" Id="Rfd5ad4abf017427c" /><Relationship Type="http://schemas.openxmlformats.org/officeDocument/2006/relationships/settings" Target="/word/settings.xml" Id="R786d2f04d72746db" /><Relationship Type="http://schemas.openxmlformats.org/officeDocument/2006/relationships/image" Target="/word/media/6da97b62-67d3-4dff-bd81-f47922329455.png" Id="Rbcd2a26d0aaf464e" /></Relationships>
</file>