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608407c3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dd61ad38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c4326b4a45de" /><Relationship Type="http://schemas.openxmlformats.org/officeDocument/2006/relationships/numbering" Target="/word/numbering.xml" Id="R9c8bd961099a48fd" /><Relationship Type="http://schemas.openxmlformats.org/officeDocument/2006/relationships/settings" Target="/word/settings.xml" Id="R1e65ad585b244d1e" /><Relationship Type="http://schemas.openxmlformats.org/officeDocument/2006/relationships/image" Target="/word/media/86200463-9982-4a63-81b8-532f2a560649.png" Id="R600dd61ad38b4213" /></Relationships>
</file>