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8303dbe5f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829e28ac2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Kappeli,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f82a25a754a26" /><Relationship Type="http://schemas.openxmlformats.org/officeDocument/2006/relationships/numbering" Target="/word/numbering.xml" Id="R3df14f2cd7514c6e" /><Relationship Type="http://schemas.openxmlformats.org/officeDocument/2006/relationships/settings" Target="/word/settings.xml" Id="Rcd14b47c56ce4972" /><Relationship Type="http://schemas.openxmlformats.org/officeDocument/2006/relationships/image" Target="/word/media/0d66df7a-f318-4a24-9d9c-1d6bae89f377.png" Id="R784829e28ac2438b" /></Relationships>
</file>