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cb962850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4f315fb6e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Kemleten,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bc4048ce4382" /><Relationship Type="http://schemas.openxmlformats.org/officeDocument/2006/relationships/numbering" Target="/word/numbering.xml" Id="R685e4225ae08479e" /><Relationship Type="http://schemas.openxmlformats.org/officeDocument/2006/relationships/settings" Target="/word/settings.xml" Id="R8d20506ded7d4b69" /><Relationship Type="http://schemas.openxmlformats.org/officeDocument/2006/relationships/image" Target="/word/media/fb1361cc-ddeb-4205-9d23-48d8ee0719bb.png" Id="R9ec4f315fb6e4cd2" /></Relationships>
</file>