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a37c9ae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3cdbdeea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Kirchlindach,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d8bcaf9849a5" /><Relationship Type="http://schemas.openxmlformats.org/officeDocument/2006/relationships/numbering" Target="/word/numbering.xml" Id="Re38cfafa24b84f22" /><Relationship Type="http://schemas.openxmlformats.org/officeDocument/2006/relationships/settings" Target="/word/settings.xml" Id="Rb54c9767bccb4907" /><Relationship Type="http://schemas.openxmlformats.org/officeDocument/2006/relationships/image" Target="/word/media/64cec641-9994-4f27-aead-14e422698c61.png" Id="Reee93cdbdeea44c0" /></Relationships>
</file>