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ccf0c7cc6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73699c51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Klein-Basel,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95376f2e84956" /><Relationship Type="http://schemas.openxmlformats.org/officeDocument/2006/relationships/numbering" Target="/word/numbering.xml" Id="Rfa58ff0622e946da" /><Relationship Type="http://schemas.openxmlformats.org/officeDocument/2006/relationships/settings" Target="/word/settings.xml" Id="R02caf99f06044181" /><Relationship Type="http://schemas.openxmlformats.org/officeDocument/2006/relationships/image" Target="/word/media/b5e562dd-d76d-41ce-9e90-20a4b82f8490.png" Id="Rb45b73699c51483b" /></Relationships>
</file>