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876a01266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d256814fd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Klosters Platz,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69f0aae914f1d" /><Relationship Type="http://schemas.openxmlformats.org/officeDocument/2006/relationships/numbering" Target="/word/numbering.xml" Id="Reeff8e0a426e47a2" /><Relationship Type="http://schemas.openxmlformats.org/officeDocument/2006/relationships/settings" Target="/word/settings.xml" Id="R9f1453aa8ec74b39" /><Relationship Type="http://schemas.openxmlformats.org/officeDocument/2006/relationships/image" Target="/word/media/a9288550-e2dc-4895-871b-5a721fe3f49f.png" Id="R7f5d256814fd4eb5" /></Relationships>
</file>