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fe2d025c2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c9548baf4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Neuveville,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76f6f19bc41ee" /><Relationship Type="http://schemas.openxmlformats.org/officeDocument/2006/relationships/numbering" Target="/word/numbering.xml" Id="Ree6d0ef32cc341c0" /><Relationship Type="http://schemas.openxmlformats.org/officeDocument/2006/relationships/settings" Target="/word/settings.xml" Id="R453da8a0b9644520" /><Relationship Type="http://schemas.openxmlformats.org/officeDocument/2006/relationships/image" Target="/word/media/90795763-7756-4a69-b64b-daeb58158f39.png" Id="R724c9548baf4485a" /></Relationships>
</file>