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22815059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facb63fb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Boechet,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6f828eb2142c5" /><Relationship Type="http://schemas.openxmlformats.org/officeDocument/2006/relationships/numbering" Target="/word/numbering.xml" Id="R4f59e22d6f9642d6" /><Relationship Type="http://schemas.openxmlformats.org/officeDocument/2006/relationships/settings" Target="/word/settings.xml" Id="R91c76ce23f794dc8" /><Relationship Type="http://schemas.openxmlformats.org/officeDocument/2006/relationships/image" Target="/word/media/56a82e35-ec76-4a5d-8d36-f8eec469d5ee.png" Id="Rb97facb63fba4b86" /></Relationships>
</file>