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cbae8e9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6cc6f36ea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Petit-Saconnex,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1bc3a66341b5" /><Relationship Type="http://schemas.openxmlformats.org/officeDocument/2006/relationships/numbering" Target="/word/numbering.xml" Id="R9ac00ffef695439e" /><Relationship Type="http://schemas.openxmlformats.org/officeDocument/2006/relationships/settings" Target="/word/settings.xml" Id="Re21f553b13944637" /><Relationship Type="http://schemas.openxmlformats.org/officeDocument/2006/relationships/image" Target="/word/media/60681a5f-2192-4046-9671-d143d3125f23.png" Id="R6b66cc6f36ea4f4b" /></Relationships>
</file>