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984707906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0389254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53081eeb4841" /><Relationship Type="http://schemas.openxmlformats.org/officeDocument/2006/relationships/numbering" Target="/word/numbering.xml" Id="Rbdd1b0e8c4fb45d0" /><Relationship Type="http://schemas.openxmlformats.org/officeDocument/2006/relationships/settings" Target="/word/settings.xml" Id="R6c4d7d779ef048f5" /><Relationship Type="http://schemas.openxmlformats.org/officeDocument/2006/relationships/image" Target="/word/media/e2e518ee-78bf-41c0-ad34-bd845c3522e1.png" Id="Ra1670389254c4b8c" /></Relationships>
</file>