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27fefa7c6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d365946d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Mattenbach (Kreis 7) / Gutschick,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f4bd279184eeb" /><Relationship Type="http://schemas.openxmlformats.org/officeDocument/2006/relationships/numbering" Target="/word/numbering.xml" Id="Rd7257f4eba3d4ca1" /><Relationship Type="http://schemas.openxmlformats.org/officeDocument/2006/relationships/settings" Target="/word/settings.xml" Id="R157984736ee74348" /><Relationship Type="http://schemas.openxmlformats.org/officeDocument/2006/relationships/image" Target="/word/media/5d38c343-56df-4d51-8be9-e11927230dc3.png" Id="R082d365946d94c29" /></Relationships>
</file>