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ef47251dc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bccc57027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Montalchez,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0c4933a1b4910" /><Relationship Type="http://schemas.openxmlformats.org/officeDocument/2006/relationships/numbering" Target="/word/numbering.xml" Id="R075199668e274e0f" /><Relationship Type="http://schemas.openxmlformats.org/officeDocument/2006/relationships/settings" Target="/word/settings.xml" Id="R90bfcd73aefa4b66" /><Relationship Type="http://schemas.openxmlformats.org/officeDocument/2006/relationships/image" Target="/word/media/cdb0eea8-1145-4e17-b041-d460018bd6cb.png" Id="R1d4bccc570274793" /></Relationships>
</file>