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92cf1a6f2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fb4735033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Montet (Glane),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2c66f266946d7" /><Relationship Type="http://schemas.openxmlformats.org/officeDocument/2006/relationships/numbering" Target="/word/numbering.xml" Id="R7fa278a788a54f34" /><Relationship Type="http://schemas.openxmlformats.org/officeDocument/2006/relationships/settings" Target="/word/settings.xml" Id="R606cba56a4844c1e" /><Relationship Type="http://schemas.openxmlformats.org/officeDocument/2006/relationships/image" Target="/word/media/92621988-a912-4bcf-89fe-a2ae0f9a0cf8.png" Id="R68afb473503341c5" /></Relationships>
</file>