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9307fbfca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7211a06dc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Muhlethurnen,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a9a0fc3aa4e61" /><Relationship Type="http://schemas.openxmlformats.org/officeDocument/2006/relationships/numbering" Target="/word/numbering.xml" Id="R9d95ed9c2c994f83" /><Relationship Type="http://schemas.openxmlformats.org/officeDocument/2006/relationships/settings" Target="/word/settings.xml" Id="Rf3d0b917d9854614" /><Relationship Type="http://schemas.openxmlformats.org/officeDocument/2006/relationships/image" Target="/word/media/4a610187-c14a-4c10-8d15-a25c561c8cb1.png" Id="R6247211a06dc4618" /></Relationships>
</file>