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04cdfacf9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40f4df51c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Muntelier,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d9080af6f4d2c" /><Relationship Type="http://schemas.openxmlformats.org/officeDocument/2006/relationships/numbering" Target="/word/numbering.xml" Id="R2282fec58b8746a8" /><Relationship Type="http://schemas.openxmlformats.org/officeDocument/2006/relationships/settings" Target="/word/settings.xml" Id="Rbc59dcf7850b4f95" /><Relationship Type="http://schemas.openxmlformats.org/officeDocument/2006/relationships/image" Target="/word/media/990307fc-a03b-4555-9aa7-c85f118bba3c.png" Id="R4a440f4df51c43bf" /></Relationships>
</file>