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223bbb0c0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1d2fc5503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Nascharegnas,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a96646eef421c" /><Relationship Type="http://schemas.openxmlformats.org/officeDocument/2006/relationships/numbering" Target="/word/numbering.xml" Id="Rc936d4bb44a74cd8" /><Relationship Type="http://schemas.openxmlformats.org/officeDocument/2006/relationships/settings" Target="/word/settings.xml" Id="Ree49b297751a4e01" /><Relationship Type="http://schemas.openxmlformats.org/officeDocument/2006/relationships/image" Target="/word/media/14b91b37-b15f-40d9-9139-9f1f42e09888.png" Id="R1101d2fc55034a64" /></Relationships>
</file>