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84bad53d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a7864e08b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Neufuhr,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efd6568cf438a" /><Relationship Type="http://schemas.openxmlformats.org/officeDocument/2006/relationships/numbering" Target="/word/numbering.xml" Id="R950b6c33b5d4406d" /><Relationship Type="http://schemas.openxmlformats.org/officeDocument/2006/relationships/settings" Target="/word/settings.xml" Id="R5e0f57a085c5466d" /><Relationship Type="http://schemas.openxmlformats.org/officeDocument/2006/relationships/image" Target="/word/media/74801208-b5dc-4286-9b4f-86f02e004f89.png" Id="R897a7864e08b490c" /></Relationships>
</file>