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a24f8c21a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cdd7a8a2a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Niderau,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a46a40a5488c" /><Relationship Type="http://schemas.openxmlformats.org/officeDocument/2006/relationships/numbering" Target="/word/numbering.xml" Id="R7f223b2e3b804e7a" /><Relationship Type="http://schemas.openxmlformats.org/officeDocument/2006/relationships/settings" Target="/word/settings.xml" Id="R501814c6a5d7487b" /><Relationship Type="http://schemas.openxmlformats.org/officeDocument/2006/relationships/image" Target="/word/media/dc7e0954-d321-4cd6-bbe5-f1484920a666.png" Id="Rd76cdd7a8a2a4677" /></Relationships>
</file>