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51468a0cc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111c95996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Niederscherli,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3d68df3a84487" /><Relationship Type="http://schemas.openxmlformats.org/officeDocument/2006/relationships/numbering" Target="/word/numbering.xml" Id="Rf10a2d99437c4a4f" /><Relationship Type="http://schemas.openxmlformats.org/officeDocument/2006/relationships/settings" Target="/word/settings.xml" Id="R8a918e157ff74187" /><Relationship Type="http://schemas.openxmlformats.org/officeDocument/2006/relationships/image" Target="/word/media/5f7019c8-b26a-484d-82a0-8446ba6a7f46.png" Id="R88c111c959964761" /></Relationships>
</file>