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a618a324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384ba0f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Norantola,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ab5bc52c400a" /><Relationship Type="http://schemas.openxmlformats.org/officeDocument/2006/relationships/numbering" Target="/word/numbering.xml" Id="Rc2b475e9b7694c16" /><Relationship Type="http://schemas.openxmlformats.org/officeDocument/2006/relationships/settings" Target="/word/settings.xml" Id="R54a4c6f9b09d4b5b" /><Relationship Type="http://schemas.openxmlformats.org/officeDocument/2006/relationships/image" Target="/word/media/8e96f891-3c6d-459d-92ea-db6995a4057d.png" Id="R9756384ba0fd4a12" /></Relationships>
</file>