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26f594c65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88a72671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Ober-Emmetschloo,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a74c9ffa4133" /><Relationship Type="http://schemas.openxmlformats.org/officeDocument/2006/relationships/numbering" Target="/word/numbering.xml" Id="R446f50ad4c28464f" /><Relationship Type="http://schemas.openxmlformats.org/officeDocument/2006/relationships/settings" Target="/word/settings.xml" Id="Ra557d18839754173" /><Relationship Type="http://schemas.openxmlformats.org/officeDocument/2006/relationships/image" Target="/word/media/18758e7f-2110-4f06-a823-69db9b8a9725.png" Id="Reb688a72671943ca" /></Relationships>
</file>