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1bfb1b477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9a84e228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Ober-Orn,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a1d2033ee41aa" /><Relationship Type="http://schemas.openxmlformats.org/officeDocument/2006/relationships/numbering" Target="/word/numbering.xml" Id="R86c0034abe0e4be4" /><Relationship Type="http://schemas.openxmlformats.org/officeDocument/2006/relationships/settings" Target="/word/settings.xml" Id="R2ae80fe3d7ce4aa2" /><Relationship Type="http://schemas.openxmlformats.org/officeDocument/2006/relationships/image" Target="/word/media/96769a66-303c-481b-a4df-7ad6a6166bc7.png" Id="R823d9a84e2284c13" /></Relationships>
</file>