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b6d382de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a31702d4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Oberfuchsloch,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df9b375647b4" /><Relationship Type="http://schemas.openxmlformats.org/officeDocument/2006/relationships/numbering" Target="/word/numbering.xml" Id="R6b0483ee3ac746ec" /><Relationship Type="http://schemas.openxmlformats.org/officeDocument/2006/relationships/settings" Target="/word/settings.xml" Id="R48ae07bcbc5f4d70" /><Relationship Type="http://schemas.openxmlformats.org/officeDocument/2006/relationships/image" Target="/word/media/a7fd5e4c-d602-4bc8-87a5-c6c335d4308d.png" Id="R3c9a31702d4545e4" /></Relationships>
</file>