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76ba0bae8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b046e8d4e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Oberhausen-Boeschenwiesen,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6113e67c14017" /><Relationship Type="http://schemas.openxmlformats.org/officeDocument/2006/relationships/numbering" Target="/word/numbering.xml" Id="R68407190ab44486a" /><Relationship Type="http://schemas.openxmlformats.org/officeDocument/2006/relationships/settings" Target="/word/settings.xml" Id="Rda3eab7d67b4486b" /><Relationship Type="http://schemas.openxmlformats.org/officeDocument/2006/relationships/image" Target="/word/media/3ae3961d-185f-4894-9787-d5e859bc89cc.png" Id="Rb31b046e8d4e4177" /></Relationships>
</file>