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81339b7a2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16fe6e855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Oberwinterthur (Kreis 2) / Talacker,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625d00fb3440b" /><Relationship Type="http://schemas.openxmlformats.org/officeDocument/2006/relationships/numbering" Target="/word/numbering.xml" Id="R837d49037646471c" /><Relationship Type="http://schemas.openxmlformats.org/officeDocument/2006/relationships/settings" Target="/word/settings.xml" Id="R4f5f882cf5cf4a80" /><Relationship Type="http://schemas.openxmlformats.org/officeDocument/2006/relationships/image" Target="/word/media/0a9b20e2-b010-4a2b-8458-7c0637602f1b.png" Id="R34f16fe6e85543a0" /></Relationships>
</file>